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D18B" w14:textId="412A64D4" w:rsidR="00B939AA" w:rsidRPr="007C1EBD" w:rsidRDefault="00B939AA" w:rsidP="00B939AA">
      <w:pPr>
        <w:spacing w:line="276" w:lineRule="auto"/>
        <w:jc w:val="center"/>
        <w:rPr>
          <w:rFonts w:asciiTheme="minorHAnsi" w:hAnsiTheme="minorHAnsi" w:cstheme="minorHAnsi"/>
          <w:b/>
          <w:bCs/>
          <w:color w:val="082042"/>
          <w:sz w:val="28"/>
          <w:szCs w:val="28"/>
          <w:lang w:val="it-IT"/>
        </w:rPr>
      </w:pPr>
      <w:r w:rsidRPr="007C1EBD">
        <w:rPr>
          <w:rFonts w:asciiTheme="minorHAnsi" w:hAnsiTheme="minorHAnsi" w:cstheme="minorHAnsi"/>
          <w:b/>
          <w:bCs/>
          <w:color w:val="082042"/>
          <w:sz w:val="28"/>
          <w:szCs w:val="28"/>
          <w:lang w:val="it-IT"/>
        </w:rPr>
        <w:t>Lettera informativa sulla protezione dei dati ai sensi del Regolamento UE 679/2016 (Regolamento generale sulla protezione dei dati)</w:t>
      </w:r>
      <w:r w:rsidR="00791A91" w:rsidRPr="007C1EBD">
        <w:rPr>
          <w:rFonts w:asciiTheme="minorHAnsi" w:hAnsiTheme="minorHAnsi" w:cstheme="minorHAnsi"/>
          <w:b/>
          <w:bCs/>
          <w:color w:val="082042"/>
          <w:sz w:val="28"/>
          <w:szCs w:val="28"/>
          <w:lang w:val="it-IT"/>
        </w:rPr>
        <w:t xml:space="preserve"> - Ospiti</w:t>
      </w:r>
    </w:p>
    <w:p w14:paraId="6FE0A73F" w14:textId="77777777" w:rsidR="00B939AA" w:rsidRPr="007C1EBD" w:rsidRDefault="00B939AA" w:rsidP="00B939AA">
      <w:pPr>
        <w:jc w:val="both"/>
        <w:rPr>
          <w:rFonts w:asciiTheme="minorHAnsi" w:hAnsiTheme="minorHAnsi" w:cstheme="minorHAnsi"/>
          <w:sz w:val="20"/>
          <w:szCs w:val="24"/>
          <w:lang w:val="it-IT"/>
        </w:rPr>
      </w:pPr>
    </w:p>
    <w:p w14:paraId="187D0F5B" w14:textId="77777777" w:rsidR="00B939AA" w:rsidRPr="007C1EBD" w:rsidRDefault="00B939AA" w:rsidP="00B939AA">
      <w:pPr>
        <w:spacing w:line="276" w:lineRule="auto"/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Gentile ospite, </w:t>
      </w:r>
    </w:p>
    <w:p w14:paraId="10C2C617" w14:textId="1DCFA28D" w:rsidR="00B939AA" w:rsidRPr="007C1EBD" w:rsidRDefault="00B939AA" w:rsidP="00B939AA">
      <w:pPr>
        <w:spacing w:line="276" w:lineRule="auto"/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>Ai sensi dell'art. 13 del GDPR, desideriamo informar</w:t>
      </w:r>
      <w:r w:rsidR="006B4012" w:rsidRPr="007C1EBD">
        <w:rPr>
          <w:rFonts w:asciiTheme="minorHAnsi" w:hAnsiTheme="minorHAnsi" w:cstheme="minorHAnsi"/>
          <w:bCs/>
          <w:sz w:val="22"/>
          <w:lang w:val="it-IT"/>
        </w:rPr>
        <w:t>V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i sulle modalità di trattamento dei </w:t>
      </w:r>
      <w:r w:rsidR="00535FE5" w:rsidRPr="007C1EBD">
        <w:rPr>
          <w:rFonts w:asciiTheme="minorHAnsi" w:hAnsiTheme="minorHAnsi" w:cstheme="minorHAnsi"/>
          <w:bCs/>
          <w:sz w:val="22"/>
          <w:lang w:val="it-IT"/>
        </w:rPr>
        <w:t>V</w:t>
      </w:r>
      <w:r w:rsidRPr="007C1EBD">
        <w:rPr>
          <w:rFonts w:asciiTheme="minorHAnsi" w:hAnsiTheme="minorHAnsi" w:cstheme="minorHAnsi"/>
          <w:bCs/>
          <w:sz w:val="22"/>
          <w:lang w:val="it-IT"/>
        </w:rPr>
        <w:t>ostri dati personali.</w:t>
      </w:r>
    </w:p>
    <w:p w14:paraId="1B362465" w14:textId="77777777" w:rsidR="00B939AA" w:rsidRPr="007C1EBD" w:rsidRDefault="00B939AA" w:rsidP="00B939AA">
      <w:pPr>
        <w:spacing w:line="276" w:lineRule="auto"/>
        <w:jc w:val="both"/>
        <w:rPr>
          <w:rFonts w:asciiTheme="minorHAnsi" w:hAnsiTheme="minorHAnsi" w:cstheme="minorHAnsi"/>
          <w:bCs/>
          <w:sz w:val="22"/>
          <w:lang w:val="it-IT"/>
        </w:rPr>
      </w:pPr>
    </w:p>
    <w:p w14:paraId="071EE779" w14:textId="34414233" w:rsidR="00B939AA" w:rsidRPr="007C1EBD" w:rsidRDefault="00B939AA" w:rsidP="00B939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lang w:val="it-IT"/>
        </w:rPr>
      </w:pPr>
      <w:r w:rsidRPr="007C1EBD">
        <w:rPr>
          <w:rFonts w:asciiTheme="minorHAnsi" w:hAnsiTheme="minorHAnsi" w:cstheme="minorHAnsi"/>
          <w:b/>
          <w:bCs/>
          <w:sz w:val="22"/>
          <w:lang w:val="it-IT"/>
        </w:rPr>
        <w:t>Titolare del trattamento dei dati</w:t>
      </w:r>
      <w:r w:rsidR="00B05B7B" w:rsidRPr="007C1EBD">
        <w:rPr>
          <w:rFonts w:asciiTheme="minorHAnsi" w:hAnsiTheme="minorHAnsi" w:cstheme="minorHAnsi"/>
          <w:b/>
          <w:bCs/>
          <w:sz w:val="22"/>
          <w:lang w:val="it-IT"/>
        </w:rPr>
        <w:t xml:space="preserve"> personali</w:t>
      </w:r>
      <w:r w:rsidRPr="007C1EBD">
        <w:rPr>
          <w:rFonts w:asciiTheme="minorHAnsi" w:hAnsiTheme="minorHAnsi" w:cstheme="minorHAnsi"/>
          <w:b/>
          <w:bCs/>
          <w:sz w:val="22"/>
          <w:lang w:val="it-IT"/>
        </w:rPr>
        <w:t xml:space="preserve">: </w:t>
      </w:r>
    </w:p>
    <w:p w14:paraId="3881DA33" w14:textId="53BFA91E" w:rsidR="00E2042A" w:rsidRPr="00FE00BF" w:rsidRDefault="00E2042A" w:rsidP="00E2042A">
      <w:pPr>
        <w:jc w:val="both"/>
        <w:rPr>
          <w:rFonts w:asciiTheme="minorHAnsi" w:hAnsiTheme="minorHAnsi" w:cstheme="minorHAnsi"/>
          <w:bCs/>
          <w:sz w:val="22"/>
          <w:u w:val="single"/>
          <w:lang w:val="it-IT"/>
        </w:rPr>
      </w:pPr>
      <w:r w:rsidRPr="00E2042A">
        <w:rPr>
          <w:rFonts w:asciiTheme="minorHAnsi" w:hAnsiTheme="minorHAnsi" w:cstheme="minorHAnsi"/>
          <w:bCs/>
          <w:sz w:val="22"/>
          <w:u w:val="single"/>
        </w:rPr>
        <w:t>Hotel Schopfenhof</w:t>
      </w:r>
      <w:r w:rsidRPr="00223B99">
        <w:rPr>
          <w:rFonts w:asciiTheme="minorHAnsi" w:hAnsiTheme="minorHAnsi" w:cstheme="minorHAnsi"/>
          <w:bCs/>
          <w:sz w:val="22"/>
        </w:rPr>
        <w:t xml:space="preserve"> di Furtschegger Gerlinde &amp; C</w:t>
      </w:r>
      <w:r w:rsidR="00FE00BF">
        <w:rPr>
          <w:rFonts w:asciiTheme="minorHAnsi" w:hAnsiTheme="minorHAnsi" w:cstheme="minorHAnsi"/>
          <w:bCs/>
          <w:sz w:val="22"/>
        </w:rPr>
        <w:t>o</w:t>
      </w:r>
      <w:r w:rsidRPr="00223B99">
        <w:rPr>
          <w:rFonts w:asciiTheme="minorHAnsi" w:hAnsiTheme="minorHAnsi" w:cstheme="minorHAnsi"/>
          <w:bCs/>
          <w:sz w:val="22"/>
        </w:rPr>
        <w:t xml:space="preserve">. </w:t>
      </w:r>
      <w:r w:rsidRPr="00FE00BF">
        <w:rPr>
          <w:rFonts w:asciiTheme="minorHAnsi" w:hAnsiTheme="minorHAnsi" w:cstheme="minorHAnsi"/>
          <w:bCs/>
          <w:sz w:val="22"/>
          <w:lang w:val="it-IT"/>
        </w:rPr>
        <w:t>SAS</w:t>
      </w:r>
    </w:p>
    <w:p w14:paraId="5F37EB88" w14:textId="3EBD9582" w:rsidR="00E2042A" w:rsidRPr="00E2042A" w:rsidRDefault="00E2042A" w:rsidP="00E2042A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proofErr w:type="spellStart"/>
      <w:r w:rsidRPr="00E2042A">
        <w:rPr>
          <w:rFonts w:asciiTheme="minorHAnsi" w:hAnsiTheme="minorHAnsi" w:cstheme="minorHAnsi"/>
          <w:bCs/>
          <w:sz w:val="22"/>
          <w:lang w:val="it-IT"/>
        </w:rPr>
        <w:t>Haselsberg</w:t>
      </w:r>
      <w:proofErr w:type="spellEnd"/>
      <w:r w:rsidRPr="00E2042A">
        <w:rPr>
          <w:rFonts w:asciiTheme="minorHAnsi" w:hAnsiTheme="minorHAnsi" w:cstheme="minorHAnsi"/>
          <w:bCs/>
          <w:sz w:val="22"/>
          <w:lang w:val="it-IT"/>
        </w:rPr>
        <w:t xml:space="preserve"> 12</w:t>
      </w:r>
      <w:r w:rsidR="00223B99">
        <w:rPr>
          <w:rFonts w:asciiTheme="minorHAnsi" w:hAnsiTheme="minorHAnsi" w:cstheme="minorHAnsi"/>
          <w:bCs/>
          <w:sz w:val="22"/>
          <w:lang w:val="it-IT"/>
        </w:rPr>
        <w:t xml:space="preserve"> - </w:t>
      </w:r>
      <w:r w:rsidRPr="00E2042A">
        <w:rPr>
          <w:rFonts w:asciiTheme="minorHAnsi" w:hAnsiTheme="minorHAnsi" w:cstheme="minorHAnsi"/>
          <w:bCs/>
          <w:sz w:val="22"/>
          <w:lang w:val="it-IT"/>
        </w:rPr>
        <w:t>39034 Dobbiaco (BZ)</w:t>
      </w:r>
    </w:p>
    <w:p w14:paraId="0ECAEA2F" w14:textId="7F53B84A" w:rsidR="00B939AA" w:rsidRPr="00E2042A" w:rsidRDefault="00E2042A" w:rsidP="00E2042A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2042A">
        <w:rPr>
          <w:rFonts w:asciiTheme="minorHAnsi" w:hAnsiTheme="minorHAnsi" w:cstheme="minorHAnsi"/>
          <w:bCs/>
          <w:sz w:val="22"/>
          <w:lang w:val="it-IT"/>
        </w:rPr>
        <w:t>Tel. +39 0474 913384 - E-mail info@hotel-schopfenhof.com</w:t>
      </w:r>
    </w:p>
    <w:p w14:paraId="13A60993" w14:textId="77777777" w:rsidR="00E2042A" w:rsidRDefault="00E2042A" w:rsidP="00B939AA">
      <w:pPr>
        <w:jc w:val="both"/>
        <w:rPr>
          <w:rFonts w:asciiTheme="minorHAnsi" w:hAnsiTheme="minorHAnsi" w:cstheme="minorHAnsi"/>
          <w:b/>
          <w:bCs/>
          <w:sz w:val="22"/>
          <w:lang w:val="it-IT"/>
        </w:rPr>
      </w:pPr>
    </w:p>
    <w:p w14:paraId="1986D0E3" w14:textId="49D1E0B3" w:rsidR="00B939AA" w:rsidRPr="007C1EBD" w:rsidRDefault="00B939AA" w:rsidP="00B939AA">
      <w:pPr>
        <w:jc w:val="both"/>
        <w:rPr>
          <w:rFonts w:asciiTheme="minorHAnsi" w:hAnsiTheme="minorHAnsi" w:cstheme="minorHAnsi"/>
          <w:b/>
          <w:bCs/>
          <w:sz w:val="22"/>
          <w:lang w:val="it-IT"/>
        </w:rPr>
      </w:pPr>
      <w:r w:rsidRPr="007C1EBD">
        <w:rPr>
          <w:rFonts w:asciiTheme="minorHAnsi" w:hAnsiTheme="minorHAnsi" w:cstheme="minorHAnsi"/>
          <w:b/>
          <w:bCs/>
          <w:sz w:val="22"/>
          <w:lang w:val="it-IT"/>
        </w:rPr>
        <w:t>Finalità del trattamento dei dati</w:t>
      </w:r>
      <w:r w:rsidR="00B05B7B" w:rsidRPr="007C1EBD">
        <w:rPr>
          <w:rFonts w:asciiTheme="minorHAnsi" w:hAnsiTheme="minorHAnsi" w:cstheme="minorHAnsi"/>
          <w:b/>
          <w:bCs/>
          <w:sz w:val="22"/>
          <w:lang w:val="it-IT"/>
        </w:rPr>
        <w:t xml:space="preserve"> personali</w:t>
      </w:r>
      <w:r w:rsidRPr="007C1EBD">
        <w:rPr>
          <w:rFonts w:asciiTheme="minorHAnsi" w:hAnsiTheme="minorHAnsi" w:cstheme="minorHAnsi"/>
          <w:b/>
          <w:bCs/>
          <w:sz w:val="22"/>
          <w:lang w:val="it-IT"/>
        </w:rPr>
        <w:t>:</w:t>
      </w:r>
    </w:p>
    <w:p w14:paraId="640856B3" w14:textId="029E45D7" w:rsidR="00B939AA" w:rsidRPr="007C1EBD" w:rsidRDefault="00B939AA" w:rsidP="00B939AA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Trattiamo i </w:t>
      </w:r>
      <w:r w:rsidR="00441985" w:rsidRPr="007C1EBD">
        <w:rPr>
          <w:rFonts w:asciiTheme="minorHAnsi" w:hAnsiTheme="minorHAnsi" w:cstheme="minorHAnsi"/>
          <w:bCs/>
          <w:sz w:val="22"/>
          <w:lang w:val="it-IT"/>
        </w:rPr>
        <w:t>V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ostri dati personali ed eventualmente quelli dei </w:t>
      </w:r>
      <w:r w:rsidR="00441985" w:rsidRPr="007C1EBD">
        <w:rPr>
          <w:rFonts w:asciiTheme="minorHAnsi" w:hAnsiTheme="minorHAnsi" w:cstheme="minorHAnsi"/>
          <w:bCs/>
          <w:sz w:val="22"/>
          <w:lang w:val="it-IT"/>
        </w:rPr>
        <w:t>V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ostri familiari nel rispetto delle norme vigenti in materia di protezione dei dati, al fine di offrire i nostri servizi e/o di </w:t>
      </w:r>
      <w:proofErr w:type="spellStart"/>
      <w:r w:rsidRPr="007C1EBD">
        <w:rPr>
          <w:rFonts w:asciiTheme="minorHAnsi" w:hAnsiTheme="minorHAnsi" w:cstheme="minorHAnsi"/>
          <w:bCs/>
          <w:sz w:val="22"/>
          <w:lang w:val="it-IT"/>
        </w:rPr>
        <w:t>ospitar</w:t>
      </w:r>
      <w:r w:rsidR="00DE2157" w:rsidRPr="007C1EBD">
        <w:rPr>
          <w:rFonts w:asciiTheme="minorHAnsi" w:hAnsiTheme="minorHAnsi" w:cstheme="minorHAnsi"/>
          <w:bCs/>
          <w:sz w:val="22"/>
          <w:lang w:val="it-IT"/>
        </w:rPr>
        <w:t>V</w:t>
      </w:r>
      <w:r w:rsidRPr="007C1EBD">
        <w:rPr>
          <w:rFonts w:asciiTheme="minorHAnsi" w:hAnsiTheme="minorHAnsi" w:cstheme="minorHAnsi"/>
          <w:bCs/>
          <w:sz w:val="22"/>
          <w:lang w:val="it-IT"/>
        </w:rPr>
        <w:t>i</w:t>
      </w:r>
      <w:proofErr w:type="spellEnd"/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. I seguenti dati, tra gli altri, possono essere oggetto di trattamento: </w:t>
      </w:r>
    </w:p>
    <w:p w14:paraId="2EF300BF" w14:textId="0E66F7A0" w:rsidR="00B939AA" w:rsidRPr="007C1EBD" w:rsidRDefault="00B939AA" w:rsidP="00B939A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Dati anagrafici, </w:t>
      </w:r>
      <w:r w:rsidR="003736D2" w:rsidRPr="007C1EBD">
        <w:rPr>
          <w:rFonts w:asciiTheme="minorHAnsi" w:hAnsiTheme="minorHAnsi" w:cstheme="minorHAnsi"/>
          <w:bCs/>
          <w:sz w:val="22"/>
          <w:lang w:val="it-IT"/>
        </w:rPr>
        <w:t xml:space="preserve">come </w:t>
      </w:r>
      <w:r w:rsidRPr="007C1EBD">
        <w:rPr>
          <w:rFonts w:asciiTheme="minorHAnsi" w:hAnsiTheme="minorHAnsi" w:cstheme="minorHAnsi"/>
          <w:bCs/>
          <w:sz w:val="22"/>
          <w:lang w:val="it-IT"/>
        </w:rPr>
        <w:t>nome, indirizzo, dati di contatto, date di nascita, nazionalità</w:t>
      </w:r>
    </w:p>
    <w:p w14:paraId="3B70728F" w14:textId="77777777" w:rsidR="00B939AA" w:rsidRPr="007C1EBD" w:rsidRDefault="00B939AA" w:rsidP="00B939A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>Carta d'identità e documento di viaggio</w:t>
      </w:r>
    </w:p>
    <w:p w14:paraId="63E7A340" w14:textId="77777777" w:rsidR="00B939AA" w:rsidRPr="007C1EBD" w:rsidRDefault="00B939AA" w:rsidP="00B939A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>Dati di pagamento</w:t>
      </w:r>
    </w:p>
    <w:p w14:paraId="486EBD25" w14:textId="77777777" w:rsidR="00B939AA" w:rsidRPr="007C1EBD" w:rsidRDefault="00B939AA" w:rsidP="00B939A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>Durata del soggiorno</w:t>
      </w:r>
    </w:p>
    <w:p w14:paraId="5B5B07AF" w14:textId="0BB8C45C" w:rsidR="00B939AA" w:rsidRPr="007C1EBD" w:rsidRDefault="00B939AA" w:rsidP="00B939A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>Targa del</w:t>
      </w:r>
      <w:r w:rsidR="00B21B25" w:rsidRPr="007C1EBD">
        <w:rPr>
          <w:rFonts w:asciiTheme="minorHAnsi" w:hAnsiTheme="minorHAnsi" w:cstheme="minorHAnsi"/>
          <w:bCs/>
          <w:sz w:val="22"/>
          <w:lang w:val="it-IT"/>
        </w:rPr>
        <w:t xml:space="preserve"> veicolo</w:t>
      </w:r>
    </w:p>
    <w:p w14:paraId="4E42BD35" w14:textId="77777777" w:rsidR="00B939AA" w:rsidRPr="007C1EBD" w:rsidRDefault="00B939AA" w:rsidP="00B939A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>Preferenze personali e servizi aggiuntivi (ad es. tipo di camera)</w:t>
      </w:r>
    </w:p>
    <w:p w14:paraId="71618506" w14:textId="18477D2F" w:rsidR="00B939AA" w:rsidRPr="007C1EBD" w:rsidRDefault="00B939AA" w:rsidP="00B939AA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Dati sanitari rilevanti per la protezione </w:t>
      </w:r>
      <w:r w:rsidR="00AA6021" w:rsidRPr="007C1EBD">
        <w:rPr>
          <w:rFonts w:asciiTheme="minorHAnsi" w:hAnsiTheme="minorHAnsi" w:cstheme="minorHAnsi"/>
          <w:bCs/>
          <w:sz w:val="22"/>
          <w:lang w:val="it-IT"/>
        </w:rPr>
        <w:t xml:space="preserve">della salute </w:t>
      </w:r>
      <w:r w:rsidRPr="007C1EBD">
        <w:rPr>
          <w:rFonts w:asciiTheme="minorHAnsi" w:hAnsiTheme="minorHAnsi" w:cstheme="minorHAnsi"/>
          <w:bCs/>
          <w:sz w:val="22"/>
          <w:lang w:val="it-IT"/>
        </w:rPr>
        <w:t>dell'</w:t>
      </w:r>
      <w:r w:rsidR="00B27453" w:rsidRPr="007C1EBD">
        <w:rPr>
          <w:rFonts w:asciiTheme="minorHAnsi" w:hAnsiTheme="minorHAnsi" w:cstheme="minorHAnsi"/>
          <w:bCs/>
          <w:sz w:val="22"/>
          <w:lang w:val="it-IT"/>
        </w:rPr>
        <w:t>ospite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 (se volontariamente forniti dall'</w:t>
      </w:r>
      <w:r w:rsidR="00B27453" w:rsidRPr="007C1EBD">
        <w:rPr>
          <w:rFonts w:asciiTheme="minorHAnsi" w:hAnsiTheme="minorHAnsi" w:cstheme="minorHAnsi"/>
          <w:bCs/>
          <w:sz w:val="22"/>
          <w:lang w:val="it-IT"/>
        </w:rPr>
        <w:t xml:space="preserve">ospite </w:t>
      </w:r>
      <w:r w:rsidRPr="007C1EBD">
        <w:rPr>
          <w:rFonts w:asciiTheme="minorHAnsi" w:hAnsiTheme="minorHAnsi" w:cstheme="minorHAnsi"/>
          <w:bCs/>
          <w:sz w:val="22"/>
          <w:lang w:val="it-IT"/>
        </w:rPr>
        <w:t>stesso)</w:t>
      </w:r>
    </w:p>
    <w:p w14:paraId="4539312A" w14:textId="344846A8" w:rsidR="00B939AA" w:rsidRPr="007C1EBD" w:rsidRDefault="00626E77" w:rsidP="00B939AA">
      <w:pPr>
        <w:pStyle w:val="Listenabsatz"/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9262B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6117" wp14:editId="1DB2D4B0">
                <wp:simplePos x="0" y="0"/>
                <wp:positionH relativeFrom="rightMargin">
                  <wp:posOffset>111760</wp:posOffset>
                </wp:positionH>
                <wp:positionV relativeFrom="topMargin">
                  <wp:posOffset>5670550</wp:posOffset>
                </wp:positionV>
                <wp:extent cx="662400" cy="360000"/>
                <wp:effectExtent l="0" t="0" r="4445" b="25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" cy="360000"/>
                        </a:xfrm>
                        <a:prstGeom prst="rect">
                          <a:avLst/>
                        </a:prstGeom>
                        <a:solidFill>
                          <a:srgbClr val="082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3F430" w14:textId="77777777" w:rsidR="00626E77" w:rsidRDefault="00626E77" w:rsidP="00626E7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B6117" id="Rechteck 10" o:spid="_x0000_s1026" style="position:absolute;left:0;text-align:left;margin-left:8.8pt;margin-top:446.5pt;width:52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" fillcolor="#082042" stroked="f" strokeweight="1pt">
                <v:textbox>
                  <w:txbxContent>
                    <w:p w14:paraId="47E3F430" w14:textId="77777777" w:rsidR="00626E77" w:rsidRDefault="00626E77" w:rsidP="00626E77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E1FE702" w14:textId="0FD6C7CC" w:rsidR="00B939AA" w:rsidRPr="007C1EBD" w:rsidRDefault="00B939AA" w:rsidP="00B939AA">
      <w:pPr>
        <w:spacing w:line="276" w:lineRule="auto"/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Se </w:t>
      </w:r>
      <w:r w:rsidR="00D9483F" w:rsidRPr="007C1EBD">
        <w:rPr>
          <w:rFonts w:asciiTheme="minorHAnsi" w:hAnsiTheme="minorHAnsi" w:cstheme="minorHAnsi"/>
          <w:bCs/>
          <w:sz w:val="22"/>
          <w:lang w:val="it-IT"/>
        </w:rPr>
        <w:t>i dati necessari non vengono forniti</w:t>
      </w:r>
      <w:r w:rsidR="00E43826" w:rsidRPr="007C1EBD">
        <w:rPr>
          <w:rFonts w:asciiTheme="minorHAnsi" w:hAnsiTheme="minorHAnsi" w:cstheme="minorHAnsi"/>
          <w:bCs/>
          <w:sz w:val="22"/>
          <w:lang w:val="it-IT"/>
        </w:rPr>
        <w:t xml:space="preserve">, non possiamo 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adempiere ai nostri obblighi contrattuali e di conseguenza non </w:t>
      </w:r>
      <w:r w:rsidR="00197D55" w:rsidRPr="007C1EBD">
        <w:rPr>
          <w:rFonts w:asciiTheme="minorHAnsi" w:hAnsiTheme="minorHAnsi" w:cstheme="minorHAnsi"/>
          <w:bCs/>
          <w:sz w:val="22"/>
          <w:lang w:val="it-IT"/>
        </w:rPr>
        <w:t>possiamo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 </w:t>
      </w:r>
      <w:proofErr w:type="spellStart"/>
      <w:r w:rsidRPr="007C1EBD">
        <w:rPr>
          <w:rFonts w:asciiTheme="minorHAnsi" w:hAnsiTheme="minorHAnsi" w:cstheme="minorHAnsi"/>
          <w:bCs/>
          <w:sz w:val="22"/>
          <w:lang w:val="it-IT"/>
        </w:rPr>
        <w:t>ospitar</w:t>
      </w:r>
      <w:r w:rsidR="00E1086E" w:rsidRPr="007C1EBD">
        <w:rPr>
          <w:rFonts w:asciiTheme="minorHAnsi" w:hAnsiTheme="minorHAnsi" w:cstheme="minorHAnsi"/>
          <w:bCs/>
          <w:sz w:val="22"/>
          <w:lang w:val="it-IT"/>
        </w:rPr>
        <w:t>V</w:t>
      </w:r>
      <w:r w:rsidRPr="007C1EBD">
        <w:rPr>
          <w:rFonts w:asciiTheme="minorHAnsi" w:hAnsiTheme="minorHAnsi" w:cstheme="minorHAnsi"/>
          <w:bCs/>
          <w:sz w:val="22"/>
          <w:lang w:val="it-IT"/>
        </w:rPr>
        <w:t>i</w:t>
      </w:r>
      <w:proofErr w:type="spellEnd"/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. </w:t>
      </w:r>
    </w:p>
    <w:p w14:paraId="68EE0DE4" w14:textId="77777777" w:rsidR="00B939AA" w:rsidRPr="007C1EBD" w:rsidRDefault="00B939AA" w:rsidP="00B939AA">
      <w:pPr>
        <w:spacing w:line="276" w:lineRule="auto"/>
        <w:jc w:val="both"/>
        <w:rPr>
          <w:rFonts w:asciiTheme="minorHAnsi" w:hAnsiTheme="minorHAnsi" w:cstheme="minorHAnsi"/>
          <w:bCs/>
          <w:sz w:val="22"/>
          <w:lang w:val="it-IT"/>
        </w:rPr>
      </w:pPr>
    </w:p>
    <w:p w14:paraId="0F97DFB0" w14:textId="77777777" w:rsidR="00B939AA" w:rsidRPr="007C1EBD" w:rsidRDefault="00B939AA" w:rsidP="00B939AA">
      <w:pPr>
        <w:jc w:val="both"/>
        <w:rPr>
          <w:rFonts w:asciiTheme="minorHAnsi" w:hAnsiTheme="minorHAnsi" w:cstheme="minorHAnsi"/>
          <w:b/>
          <w:bCs/>
          <w:sz w:val="22"/>
          <w:lang w:val="it-IT"/>
        </w:rPr>
      </w:pPr>
      <w:r w:rsidRPr="007C1EBD">
        <w:rPr>
          <w:rFonts w:asciiTheme="minorHAnsi" w:hAnsiTheme="minorHAnsi" w:cstheme="minorHAnsi"/>
          <w:b/>
          <w:bCs/>
          <w:sz w:val="22"/>
          <w:lang w:val="it-IT"/>
        </w:rPr>
        <w:t>Destinatari dei dati personali:</w:t>
      </w:r>
    </w:p>
    <w:p w14:paraId="506D2014" w14:textId="0D0B803B" w:rsidR="00B939AA" w:rsidRPr="007C1EBD" w:rsidRDefault="00B939AA" w:rsidP="00B939AA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>Ove necessario nel corso della fornitura dei nostri servizi e/o</w:t>
      </w:r>
      <w:r w:rsidR="00C740C4" w:rsidRPr="007C1EBD">
        <w:rPr>
          <w:rFonts w:asciiTheme="minorHAnsi" w:hAnsiTheme="minorHAnsi" w:cstheme="minorHAnsi"/>
          <w:bCs/>
          <w:sz w:val="22"/>
          <w:lang w:val="it-IT"/>
        </w:rPr>
        <w:t xml:space="preserve"> se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 richiesto dalla legge, i </w:t>
      </w:r>
      <w:r w:rsidR="00FD767D" w:rsidRPr="007C1EBD">
        <w:rPr>
          <w:rFonts w:asciiTheme="minorHAnsi" w:hAnsiTheme="minorHAnsi" w:cstheme="minorHAnsi"/>
          <w:bCs/>
          <w:sz w:val="22"/>
          <w:lang w:val="it-IT"/>
        </w:rPr>
        <w:t>V</w:t>
      </w:r>
      <w:r w:rsidRPr="007C1EBD">
        <w:rPr>
          <w:rFonts w:asciiTheme="minorHAnsi" w:hAnsiTheme="minorHAnsi" w:cstheme="minorHAnsi"/>
          <w:bCs/>
          <w:sz w:val="22"/>
          <w:lang w:val="it-IT"/>
        </w:rPr>
        <w:t>ostri dati personali possono essere comunicati a terzi</w:t>
      </w:r>
      <w:r w:rsidR="00E528ED">
        <w:rPr>
          <w:rFonts w:asciiTheme="minorHAnsi" w:hAnsiTheme="minorHAnsi" w:cstheme="minorHAnsi"/>
          <w:bCs/>
          <w:sz w:val="22"/>
          <w:lang w:val="it-IT"/>
        </w:rPr>
        <w:t>/ visti da terzi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 (ad esempio autorità pubbliche, fornitori esterni di servizi informatici).</w:t>
      </w:r>
    </w:p>
    <w:p w14:paraId="05748180" w14:textId="27024799" w:rsidR="00B939AA" w:rsidRPr="007C1EBD" w:rsidRDefault="00B939AA" w:rsidP="00B939AA">
      <w:pPr>
        <w:spacing w:line="276" w:lineRule="auto"/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I </w:t>
      </w:r>
      <w:r w:rsidR="000A74B6" w:rsidRPr="007C1EBD">
        <w:rPr>
          <w:rFonts w:asciiTheme="minorHAnsi" w:hAnsiTheme="minorHAnsi" w:cstheme="minorHAnsi"/>
          <w:bCs/>
          <w:sz w:val="22"/>
          <w:lang w:val="it-IT"/>
        </w:rPr>
        <w:t>V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ostri dati non saranno trasferiti in Paesi </w:t>
      </w:r>
      <w:r w:rsidR="000A74B6" w:rsidRPr="007C1EBD">
        <w:rPr>
          <w:rFonts w:asciiTheme="minorHAnsi" w:hAnsiTheme="minorHAnsi" w:cstheme="minorHAnsi"/>
          <w:bCs/>
          <w:sz w:val="22"/>
          <w:lang w:val="it-IT"/>
        </w:rPr>
        <w:t xml:space="preserve">extra </w:t>
      </w:r>
      <w:r w:rsidRPr="007C1EBD">
        <w:rPr>
          <w:rFonts w:asciiTheme="minorHAnsi" w:hAnsiTheme="minorHAnsi" w:cstheme="minorHAnsi"/>
          <w:bCs/>
          <w:sz w:val="22"/>
          <w:lang w:val="it-IT"/>
        </w:rPr>
        <w:t>UE. Non vengono utilizzati processi decisionali automatizzati, compresa la profilazione.</w:t>
      </w:r>
    </w:p>
    <w:p w14:paraId="6198C3FF" w14:textId="77777777" w:rsidR="00B939AA" w:rsidRPr="007C1EBD" w:rsidRDefault="00B939AA" w:rsidP="00B939AA">
      <w:pPr>
        <w:jc w:val="both"/>
        <w:rPr>
          <w:rFonts w:asciiTheme="minorHAnsi" w:hAnsiTheme="minorHAnsi" w:cstheme="minorHAnsi"/>
          <w:bCs/>
          <w:sz w:val="22"/>
          <w:lang w:val="it-IT"/>
        </w:rPr>
      </w:pPr>
    </w:p>
    <w:p w14:paraId="3CA3E5D4" w14:textId="72E5734D" w:rsidR="00B939AA" w:rsidRPr="007C1EBD" w:rsidRDefault="00B939AA" w:rsidP="00B939AA">
      <w:pPr>
        <w:jc w:val="both"/>
        <w:rPr>
          <w:rFonts w:asciiTheme="minorHAnsi" w:hAnsiTheme="minorHAnsi" w:cstheme="minorHAnsi"/>
          <w:b/>
          <w:bCs/>
          <w:sz w:val="22"/>
          <w:lang w:val="it-IT"/>
        </w:rPr>
      </w:pPr>
      <w:r w:rsidRPr="007C1EBD">
        <w:rPr>
          <w:rFonts w:asciiTheme="minorHAnsi" w:hAnsiTheme="minorHAnsi" w:cstheme="minorHAnsi"/>
          <w:b/>
          <w:bCs/>
          <w:sz w:val="22"/>
          <w:lang w:val="it-IT"/>
        </w:rPr>
        <w:t>Base giuridica del trattamento dei dati</w:t>
      </w:r>
      <w:r w:rsidR="00B05B7B" w:rsidRPr="007C1EBD">
        <w:rPr>
          <w:rFonts w:asciiTheme="minorHAnsi" w:hAnsiTheme="minorHAnsi" w:cstheme="minorHAnsi"/>
          <w:b/>
          <w:bCs/>
          <w:sz w:val="22"/>
          <w:lang w:val="it-IT"/>
        </w:rPr>
        <w:t xml:space="preserve"> personali</w:t>
      </w:r>
      <w:r w:rsidRPr="007C1EBD">
        <w:rPr>
          <w:rFonts w:asciiTheme="minorHAnsi" w:hAnsiTheme="minorHAnsi" w:cstheme="minorHAnsi"/>
          <w:b/>
          <w:bCs/>
          <w:sz w:val="22"/>
          <w:lang w:val="it-IT"/>
        </w:rPr>
        <w:t>:</w:t>
      </w:r>
    </w:p>
    <w:p w14:paraId="76B4C7D6" w14:textId="72C8567B" w:rsidR="00B939AA" w:rsidRPr="007C1EBD" w:rsidRDefault="001E079B" w:rsidP="00B939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>Adempimento di obblighi contrattuali o misure</w:t>
      </w:r>
      <w:r w:rsidR="00B939AA" w:rsidRPr="007C1EBD">
        <w:rPr>
          <w:rFonts w:asciiTheme="minorHAnsi" w:hAnsiTheme="minorHAnsi" w:cstheme="minorHAnsi"/>
          <w:bCs/>
          <w:sz w:val="22"/>
          <w:lang w:val="it-IT"/>
        </w:rPr>
        <w:t xml:space="preserve"> precontrattuali (art. 6b </w:t>
      </w:r>
      <w:r w:rsidR="00B30204" w:rsidRPr="007C1EBD">
        <w:rPr>
          <w:rFonts w:asciiTheme="minorHAnsi" w:hAnsiTheme="minorHAnsi" w:cstheme="minorHAnsi"/>
          <w:bCs/>
          <w:sz w:val="22"/>
          <w:lang w:val="it-IT"/>
        </w:rPr>
        <w:t>GDPR</w:t>
      </w:r>
      <w:r w:rsidR="00B939AA" w:rsidRPr="007C1EBD">
        <w:rPr>
          <w:rFonts w:asciiTheme="minorHAnsi" w:hAnsiTheme="minorHAnsi" w:cstheme="minorHAnsi"/>
          <w:bCs/>
          <w:sz w:val="22"/>
          <w:lang w:val="it-IT"/>
        </w:rPr>
        <w:t>)</w:t>
      </w:r>
    </w:p>
    <w:p w14:paraId="10634412" w14:textId="12FAE636" w:rsidR="00B939AA" w:rsidRPr="007C1EBD" w:rsidRDefault="00B939AA" w:rsidP="00B939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Adempimento degli obblighi </w:t>
      </w:r>
      <w:r w:rsidR="00C44669" w:rsidRPr="007C1EBD">
        <w:rPr>
          <w:rFonts w:asciiTheme="minorHAnsi" w:hAnsiTheme="minorHAnsi" w:cstheme="minorHAnsi"/>
          <w:bCs/>
          <w:sz w:val="22"/>
          <w:lang w:val="it-IT"/>
        </w:rPr>
        <w:t>legali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 (art. 6c </w:t>
      </w:r>
      <w:r w:rsidR="00B30204" w:rsidRPr="007C1EBD">
        <w:rPr>
          <w:rFonts w:asciiTheme="minorHAnsi" w:hAnsiTheme="minorHAnsi" w:cstheme="minorHAnsi"/>
          <w:bCs/>
          <w:sz w:val="22"/>
          <w:lang w:val="it-IT"/>
        </w:rPr>
        <w:t>GDPR</w:t>
      </w:r>
      <w:r w:rsidRPr="007C1EBD">
        <w:rPr>
          <w:rFonts w:asciiTheme="minorHAnsi" w:hAnsiTheme="minorHAnsi" w:cstheme="minorHAnsi"/>
          <w:bCs/>
          <w:sz w:val="22"/>
          <w:lang w:val="it-IT"/>
        </w:rPr>
        <w:t>)</w:t>
      </w:r>
    </w:p>
    <w:p w14:paraId="4B372C99" w14:textId="4CF652F5" w:rsidR="00B939AA" w:rsidRPr="007C1EBD" w:rsidRDefault="002B5747" w:rsidP="00B939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Espressione del consenso </w:t>
      </w:r>
      <w:r w:rsidR="00B939AA" w:rsidRPr="007C1EBD">
        <w:rPr>
          <w:rFonts w:asciiTheme="minorHAnsi" w:hAnsiTheme="minorHAnsi" w:cstheme="minorHAnsi"/>
          <w:bCs/>
          <w:sz w:val="22"/>
          <w:lang w:val="it-IT"/>
        </w:rPr>
        <w:t xml:space="preserve">volontario, ad esempio per la newsletter (Art. 6a </w:t>
      </w:r>
      <w:r w:rsidR="00B30204" w:rsidRPr="007C1EBD">
        <w:rPr>
          <w:rFonts w:asciiTheme="minorHAnsi" w:hAnsiTheme="minorHAnsi" w:cstheme="minorHAnsi"/>
          <w:bCs/>
          <w:sz w:val="22"/>
          <w:lang w:val="it-IT"/>
        </w:rPr>
        <w:t>GDPR</w:t>
      </w:r>
      <w:r w:rsidR="00B939AA" w:rsidRPr="007C1EBD">
        <w:rPr>
          <w:rFonts w:asciiTheme="minorHAnsi" w:hAnsiTheme="minorHAnsi" w:cstheme="minorHAnsi"/>
          <w:bCs/>
          <w:sz w:val="22"/>
          <w:lang w:val="it-IT"/>
        </w:rPr>
        <w:t>)</w:t>
      </w:r>
    </w:p>
    <w:p w14:paraId="1EB6BD0E" w14:textId="5AB11C2B" w:rsidR="00B939AA" w:rsidRPr="007C1EBD" w:rsidRDefault="00B939AA" w:rsidP="00B939AA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Interessi legittimi (art. 6f </w:t>
      </w:r>
      <w:r w:rsidR="00B30204" w:rsidRPr="007C1EBD">
        <w:rPr>
          <w:rFonts w:asciiTheme="minorHAnsi" w:hAnsiTheme="minorHAnsi" w:cstheme="minorHAnsi"/>
          <w:bCs/>
          <w:sz w:val="22"/>
          <w:lang w:val="it-IT"/>
        </w:rPr>
        <w:t>GDPR</w:t>
      </w:r>
      <w:r w:rsidRPr="007C1EBD">
        <w:rPr>
          <w:rFonts w:asciiTheme="minorHAnsi" w:hAnsiTheme="minorHAnsi" w:cstheme="minorHAnsi"/>
          <w:bCs/>
          <w:sz w:val="22"/>
          <w:lang w:val="it-IT"/>
        </w:rPr>
        <w:t>)</w:t>
      </w:r>
    </w:p>
    <w:p w14:paraId="637F82E6" w14:textId="77777777" w:rsidR="00B939AA" w:rsidRPr="007C1EBD" w:rsidRDefault="00B939AA" w:rsidP="00B939AA">
      <w:pPr>
        <w:jc w:val="both"/>
        <w:rPr>
          <w:rFonts w:asciiTheme="minorHAnsi" w:hAnsiTheme="minorHAnsi" w:cstheme="minorHAnsi"/>
          <w:bCs/>
          <w:sz w:val="22"/>
          <w:lang w:val="it-IT"/>
        </w:rPr>
      </w:pPr>
    </w:p>
    <w:p w14:paraId="2DCD8FF7" w14:textId="77777777" w:rsidR="00B939AA" w:rsidRPr="007C1EBD" w:rsidRDefault="00B939AA" w:rsidP="00B939AA">
      <w:pPr>
        <w:jc w:val="both"/>
        <w:rPr>
          <w:rFonts w:asciiTheme="minorHAnsi" w:hAnsiTheme="minorHAnsi" w:cstheme="minorHAnsi"/>
          <w:b/>
          <w:bCs/>
          <w:sz w:val="22"/>
          <w:lang w:val="it-IT"/>
        </w:rPr>
      </w:pPr>
      <w:r w:rsidRPr="007C1EBD">
        <w:rPr>
          <w:rFonts w:asciiTheme="minorHAnsi" w:hAnsiTheme="minorHAnsi" w:cstheme="minorHAnsi"/>
          <w:b/>
          <w:bCs/>
          <w:sz w:val="22"/>
          <w:lang w:val="it-IT"/>
        </w:rPr>
        <w:t>Periodo di conservazione dei dati personali:</w:t>
      </w:r>
    </w:p>
    <w:p w14:paraId="4218CB79" w14:textId="132AE9CE" w:rsidR="00B939AA" w:rsidRPr="007C1EBD" w:rsidRDefault="00B939AA" w:rsidP="00B939AA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La durata della conservazione dei </w:t>
      </w:r>
      <w:r w:rsidR="007F7AE0" w:rsidRPr="007C1EBD">
        <w:rPr>
          <w:rFonts w:asciiTheme="minorHAnsi" w:hAnsiTheme="minorHAnsi" w:cstheme="minorHAnsi"/>
          <w:bCs/>
          <w:sz w:val="22"/>
          <w:lang w:val="it-IT"/>
        </w:rPr>
        <w:t>V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ostri dati personali </w:t>
      </w:r>
      <w:r w:rsidR="00E82408" w:rsidRPr="007C1EBD">
        <w:rPr>
          <w:rFonts w:asciiTheme="minorHAnsi" w:hAnsiTheme="minorHAnsi" w:cstheme="minorHAnsi"/>
          <w:bCs/>
          <w:sz w:val="22"/>
          <w:lang w:val="it-IT"/>
        </w:rPr>
        <w:t xml:space="preserve">sarà misurata in base </w:t>
      </w:r>
      <w:r w:rsidR="00014ACE" w:rsidRPr="007C1EBD">
        <w:rPr>
          <w:rFonts w:asciiTheme="minorHAnsi" w:hAnsiTheme="minorHAnsi" w:cstheme="minorHAnsi"/>
          <w:bCs/>
          <w:sz w:val="22"/>
          <w:lang w:val="it-IT"/>
        </w:rPr>
        <w:t>alle scadenze previste dalle norme</w:t>
      </w:r>
      <w:r w:rsidR="00CC5CD9" w:rsidRPr="007C1EBD">
        <w:rPr>
          <w:rFonts w:asciiTheme="minorHAnsi" w:hAnsiTheme="minorHAnsi" w:cstheme="minorHAnsi"/>
          <w:bCs/>
          <w:sz w:val="22"/>
          <w:lang w:val="it-IT"/>
        </w:rPr>
        <w:t>.</w:t>
      </w:r>
    </w:p>
    <w:p w14:paraId="4C42CB81" w14:textId="4EED445E" w:rsidR="00B939AA" w:rsidRPr="007C1EBD" w:rsidRDefault="00B939AA" w:rsidP="00B939AA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Se avete acconsentito a ricevere la newsletter, </w:t>
      </w:r>
      <w:r w:rsidR="00217525" w:rsidRPr="007C1EBD">
        <w:rPr>
          <w:rFonts w:asciiTheme="minorHAnsi" w:hAnsiTheme="minorHAnsi" w:cstheme="minorHAnsi"/>
          <w:bCs/>
          <w:sz w:val="22"/>
          <w:lang w:val="it-IT"/>
        </w:rPr>
        <w:t>i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 dati </w:t>
      </w:r>
      <w:r w:rsidR="00217525" w:rsidRPr="007C1EBD">
        <w:rPr>
          <w:rFonts w:asciiTheme="minorHAnsi" w:hAnsiTheme="minorHAnsi" w:cstheme="minorHAnsi"/>
          <w:bCs/>
          <w:sz w:val="22"/>
          <w:lang w:val="it-IT"/>
        </w:rPr>
        <w:t xml:space="preserve">verranno </w:t>
      </w:r>
      <w:r w:rsidRPr="007C1EBD">
        <w:rPr>
          <w:rFonts w:asciiTheme="minorHAnsi" w:hAnsiTheme="minorHAnsi" w:cstheme="minorHAnsi"/>
          <w:bCs/>
          <w:sz w:val="22"/>
          <w:lang w:val="it-IT"/>
        </w:rPr>
        <w:t>conservati fino alla revoca</w:t>
      </w:r>
      <w:r w:rsidR="00217525" w:rsidRPr="007C1EBD">
        <w:rPr>
          <w:rFonts w:asciiTheme="minorHAnsi" w:hAnsiTheme="minorHAnsi" w:cstheme="minorHAnsi"/>
          <w:bCs/>
          <w:sz w:val="22"/>
          <w:lang w:val="it-IT"/>
        </w:rPr>
        <w:t xml:space="preserve"> del consenso.</w:t>
      </w:r>
    </w:p>
    <w:p w14:paraId="50DFD57B" w14:textId="79D1ACBB" w:rsidR="00C56E26" w:rsidRDefault="00C56E26">
      <w:pPr>
        <w:spacing w:after="160" w:line="259" w:lineRule="auto"/>
        <w:rPr>
          <w:rFonts w:asciiTheme="minorHAnsi" w:hAnsiTheme="minorHAnsi" w:cstheme="minorHAnsi"/>
          <w:bCs/>
          <w:sz w:val="22"/>
          <w:lang w:val="it-IT"/>
        </w:rPr>
      </w:pPr>
      <w:r>
        <w:rPr>
          <w:rFonts w:asciiTheme="minorHAnsi" w:hAnsiTheme="minorHAnsi" w:cstheme="minorHAnsi"/>
          <w:bCs/>
          <w:sz w:val="22"/>
          <w:lang w:val="it-IT"/>
        </w:rPr>
        <w:br w:type="page"/>
      </w:r>
    </w:p>
    <w:p w14:paraId="7BDC8C79" w14:textId="77777777" w:rsidR="00B939AA" w:rsidRPr="007C1EBD" w:rsidRDefault="00B939AA" w:rsidP="00B939AA">
      <w:pPr>
        <w:jc w:val="both"/>
        <w:rPr>
          <w:rFonts w:asciiTheme="minorHAnsi" w:hAnsiTheme="minorHAnsi" w:cstheme="minorHAnsi"/>
          <w:bCs/>
          <w:sz w:val="22"/>
          <w:lang w:val="it-IT"/>
        </w:rPr>
      </w:pPr>
    </w:p>
    <w:p w14:paraId="360DB85C" w14:textId="77777777" w:rsidR="00B939AA" w:rsidRPr="007C1EBD" w:rsidRDefault="00B939AA" w:rsidP="00B939AA">
      <w:pPr>
        <w:jc w:val="both"/>
        <w:rPr>
          <w:rFonts w:asciiTheme="minorHAnsi" w:hAnsiTheme="minorHAnsi" w:cstheme="minorHAnsi"/>
          <w:b/>
          <w:bCs/>
          <w:sz w:val="22"/>
          <w:lang w:val="it-IT"/>
        </w:rPr>
      </w:pPr>
      <w:r w:rsidRPr="007C1EBD">
        <w:rPr>
          <w:rFonts w:asciiTheme="minorHAnsi" w:hAnsiTheme="minorHAnsi" w:cstheme="minorHAnsi"/>
          <w:b/>
          <w:bCs/>
          <w:sz w:val="22"/>
          <w:lang w:val="it-IT"/>
        </w:rPr>
        <w:t>I vostri diritti:</w:t>
      </w:r>
    </w:p>
    <w:p w14:paraId="476671BF" w14:textId="2C48B781" w:rsidR="00B939AA" w:rsidRPr="007C1EBD" w:rsidRDefault="00B939AA" w:rsidP="00B939AA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>Potete esercitare gratuitamente i vostri diritti in qualsiasi momento: diritto</w:t>
      </w:r>
      <w:r w:rsidR="00C37E1E" w:rsidRPr="007C1EBD">
        <w:rPr>
          <w:rFonts w:asciiTheme="minorHAnsi" w:hAnsiTheme="minorHAnsi" w:cstheme="minorHAnsi"/>
          <w:bCs/>
          <w:sz w:val="22"/>
          <w:lang w:val="it-IT"/>
        </w:rPr>
        <w:t xml:space="preserve"> di accesso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 (art. 15 GDPR), diritto </w:t>
      </w:r>
      <w:r w:rsidR="00C37E1E" w:rsidRPr="007C1EBD">
        <w:rPr>
          <w:rFonts w:asciiTheme="minorHAnsi" w:hAnsiTheme="minorHAnsi" w:cstheme="minorHAnsi"/>
          <w:bCs/>
          <w:sz w:val="22"/>
          <w:lang w:val="it-IT"/>
        </w:rPr>
        <w:t xml:space="preserve">di 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rettifica (art. 16 GDPR), diritto alla cancellazione (art. 17 GDPR), diritto </w:t>
      </w:r>
      <w:r w:rsidR="00C37E1E" w:rsidRPr="007C1EBD">
        <w:rPr>
          <w:rFonts w:asciiTheme="minorHAnsi" w:hAnsiTheme="minorHAnsi" w:cstheme="minorHAnsi"/>
          <w:bCs/>
          <w:sz w:val="22"/>
          <w:lang w:val="it-IT"/>
        </w:rPr>
        <w:t xml:space="preserve">di </w:t>
      </w:r>
      <w:r w:rsidRPr="007C1EBD">
        <w:rPr>
          <w:rFonts w:asciiTheme="minorHAnsi" w:hAnsiTheme="minorHAnsi" w:cstheme="minorHAnsi"/>
          <w:bCs/>
          <w:sz w:val="22"/>
          <w:lang w:val="it-IT"/>
        </w:rPr>
        <w:t>limitazione del trattamento (art. 18 GDPR), diritto alla portabilità dei dati (art. 20 GDPR), diritto di opposizione (art. 21 GDPR).</w:t>
      </w:r>
    </w:p>
    <w:p w14:paraId="40267B70" w14:textId="0B7DB24B" w:rsidR="00B939AA" w:rsidRPr="007C1EBD" w:rsidRDefault="00B939AA" w:rsidP="00B939AA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>Per esercitare i propri diritti,</w:t>
      </w:r>
      <w:r w:rsidR="000F0CCA" w:rsidRPr="007C1EBD">
        <w:rPr>
          <w:rFonts w:asciiTheme="minorHAnsi" w:hAnsiTheme="minorHAnsi" w:cstheme="minorHAnsi"/>
          <w:bCs/>
          <w:sz w:val="22"/>
          <w:lang w:val="it-IT"/>
        </w:rPr>
        <w:t xml:space="preserve"> si può </w:t>
      </w:r>
      <w:r w:rsidRPr="007C1EBD">
        <w:rPr>
          <w:rFonts w:asciiTheme="minorHAnsi" w:hAnsiTheme="minorHAnsi" w:cstheme="minorHAnsi"/>
          <w:bCs/>
          <w:sz w:val="22"/>
          <w:lang w:val="it-IT"/>
        </w:rPr>
        <w:t>rivolger</w:t>
      </w:r>
      <w:r w:rsidR="000F0CCA" w:rsidRPr="007C1EBD">
        <w:rPr>
          <w:rFonts w:asciiTheme="minorHAnsi" w:hAnsiTheme="minorHAnsi" w:cstheme="minorHAnsi"/>
          <w:bCs/>
          <w:sz w:val="22"/>
          <w:lang w:val="it-IT"/>
        </w:rPr>
        <w:t>e</w:t>
      </w:r>
      <w:r w:rsidRPr="007C1EBD">
        <w:rPr>
          <w:rFonts w:asciiTheme="minorHAnsi" w:hAnsiTheme="minorHAnsi" w:cstheme="minorHAnsi"/>
          <w:bCs/>
          <w:sz w:val="22"/>
          <w:lang w:val="it-IT"/>
        </w:rPr>
        <w:t xml:space="preserve"> </w:t>
      </w:r>
      <w:r w:rsidR="005E17F1" w:rsidRPr="007C1EBD">
        <w:rPr>
          <w:rFonts w:asciiTheme="minorHAnsi" w:hAnsiTheme="minorHAnsi" w:cstheme="minorHAnsi"/>
          <w:bCs/>
          <w:sz w:val="22"/>
          <w:lang w:val="it-IT"/>
        </w:rPr>
        <w:t xml:space="preserve">al titolare </w:t>
      </w:r>
      <w:r w:rsidR="009D76DA" w:rsidRPr="007C1EBD">
        <w:rPr>
          <w:rFonts w:asciiTheme="minorHAnsi" w:hAnsiTheme="minorHAnsi" w:cstheme="minorHAnsi"/>
          <w:bCs/>
          <w:sz w:val="22"/>
          <w:lang w:val="it-IT"/>
        </w:rPr>
        <w:t xml:space="preserve">che è </w:t>
      </w:r>
      <w:r w:rsidRPr="007C1EBD">
        <w:rPr>
          <w:rFonts w:asciiTheme="minorHAnsi" w:hAnsiTheme="minorHAnsi" w:cstheme="minorHAnsi"/>
          <w:bCs/>
          <w:sz w:val="22"/>
          <w:lang w:val="it-IT"/>
        </w:rPr>
        <w:t>sopra indicat</w:t>
      </w:r>
      <w:r w:rsidR="009D76DA" w:rsidRPr="007C1EBD">
        <w:rPr>
          <w:rFonts w:asciiTheme="minorHAnsi" w:hAnsiTheme="minorHAnsi" w:cstheme="minorHAnsi"/>
          <w:bCs/>
          <w:sz w:val="22"/>
          <w:lang w:val="it-IT"/>
        </w:rPr>
        <w:t>o</w:t>
      </w:r>
      <w:r w:rsidRPr="007C1EBD">
        <w:rPr>
          <w:rFonts w:asciiTheme="minorHAnsi" w:hAnsiTheme="minorHAnsi" w:cstheme="minorHAnsi"/>
          <w:bCs/>
          <w:sz w:val="22"/>
          <w:lang w:val="it-IT"/>
        </w:rPr>
        <w:t>.</w:t>
      </w:r>
    </w:p>
    <w:p w14:paraId="71F72741" w14:textId="428AA75B" w:rsidR="00394B7E" w:rsidRPr="00C56E26" w:rsidRDefault="00B939AA" w:rsidP="00C56E26">
      <w:pPr>
        <w:spacing w:line="276" w:lineRule="auto"/>
        <w:jc w:val="both"/>
        <w:rPr>
          <w:rFonts w:asciiTheme="minorHAnsi" w:hAnsiTheme="minorHAnsi" w:cstheme="minorHAnsi"/>
          <w:bCs/>
          <w:sz w:val="22"/>
          <w:u w:val="single"/>
          <w:lang w:val="it-IT"/>
        </w:rPr>
      </w:pPr>
      <w:r w:rsidRPr="007C1EBD">
        <w:rPr>
          <w:rFonts w:asciiTheme="minorHAnsi" w:hAnsiTheme="minorHAnsi" w:cstheme="minorHAnsi"/>
          <w:bCs/>
          <w:sz w:val="22"/>
          <w:lang w:val="it-IT"/>
        </w:rPr>
        <w:t>Avete inoltre il diritto di proporre reclamo all'Autorità di controllo italiana per la protezione dei dati "Garante per la protezione dei dati personali".</w:t>
      </w:r>
    </w:p>
    <w:sectPr w:rsidR="00394B7E" w:rsidRPr="00C56E2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D87E" w14:textId="77777777" w:rsidR="0055574F" w:rsidRDefault="0055574F" w:rsidP="00394B7E">
      <w:pPr>
        <w:spacing w:line="240" w:lineRule="auto"/>
      </w:pPr>
      <w:r>
        <w:separator/>
      </w:r>
    </w:p>
  </w:endnote>
  <w:endnote w:type="continuationSeparator" w:id="0">
    <w:p w14:paraId="16C9ED1A" w14:textId="77777777" w:rsidR="0055574F" w:rsidRDefault="0055574F" w:rsidP="00394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-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98" w:type="dxa"/>
      <w:tblInd w:w="0" w:type="dxa"/>
      <w:tblLook w:val="04A0" w:firstRow="1" w:lastRow="0" w:firstColumn="1" w:lastColumn="0" w:noHBand="0" w:noVBand="1"/>
    </w:tblPr>
    <w:tblGrid>
      <w:gridCol w:w="3539"/>
      <w:gridCol w:w="2738"/>
      <w:gridCol w:w="3021"/>
    </w:tblGrid>
    <w:tr w:rsidR="00F17B5C" w:rsidRPr="001239C1" w14:paraId="0BE8E9D7" w14:textId="77777777" w:rsidTr="000A413B">
      <w:tc>
        <w:tcPr>
          <w:tcW w:w="3539" w:type="dxa"/>
          <w:vAlign w:val="center"/>
        </w:tcPr>
        <w:p w14:paraId="3A7656F2" w14:textId="77777777" w:rsidR="00F17B5C" w:rsidRDefault="00F17B5C" w:rsidP="00F17B5C">
          <w:pPr>
            <w:pStyle w:val="Fuzeile"/>
            <w:jc w:val="center"/>
            <w:rPr>
              <w:rFonts w:asciiTheme="minorHAnsi" w:hAnsiTheme="minorHAnsi" w:cstheme="minorHAnsi"/>
              <w:color w:val="808080" w:themeColor="background1" w:themeShade="80"/>
            </w:rPr>
          </w:pPr>
          <w:r w:rsidRPr="001239C1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48464C4E" wp14:editId="4BEA19E3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221615" cy="255905"/>
                <wp:effectExtent l="0" t="0" r="6985" b="0"/>
                <wp:wrapNone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1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239C1">
            <w:rPr>
              <w:rFonts w:asciiTheme="minorHAnsi" w:hAnsiTheme="minorHAnsi" w:cstheme="minorHAnsi"/>
              <w:color w:val="808080" w:themeColor="background1" w:themeShade="80"/>
            </w:rPr>
            <w:t xml:space="preserve">   </w:t>
          </w:r>
          <w:proofErr w:type="spellStart"/>
          <w:r>
            <w:rPr>
              <w:rFonts w:asciiTheme="minorHAnsi" w:hAnsiTheme="minorHAnsi" w:cstheme="minorHAnsi"/>
              <w:color w:val="808080" w:themeColor="background1" w:themeShade="80"/>
            </w:rPr>
            <w:t>Informativa</w:t>
          </w:r>
          <w:proofErr w:type="spellEnd"/>
          <w:r>
            <w:rPr>
              <w:rFonts w:asciiTheme="minorHAnsi" w:hAnsiTheme="minorHAnsi" w:cstheme="minorHAnsi"/>
              <w:color w:val="808080" w:themeColor="background1" w:themeShade="80"/>
            </w:rPr>
            <w:t xml:space="preserve"> Privacy</w:t>
          </w:r>
        </w:p>
        <w:p w14:paraId="68F2426D" w14:textId="2F6A55DE" w:rsidR="00F17B5C" w:rsidRPr="001239C1" w:rsidRDefault="00F02ACA" w:rsidP="00F17B5C">
          <w:pPr>
            <w:pStyle w:val="Fuzeile"/>
            <w:jc w:val="center"/>
            <w:rPr>
              <w:rFonts w:asciiTheme="minorHAnsi" w:hAnsiTheme="minorHAnsi" w:cstheme="minorHAnsi"/>
              <w:color w:val="808080" w:themeColor="background1" w:themeShade="80"/>
            </w:rPr>
          </w:pPr>
          <w:proofErr w:type="spellStart"/>
          <w:r>
            <w:rPr>
              <w:rFonts w:asciiTheme="minorHAnsi" w:hAnsiTheme="minorHAnsi" w:cstheme="minorHAnsi"/>
              <w:color w:val="808080" w:themeColor="background1" w:themeShade="80"/>
            </w:rPr>
            <w:t>Ospiti</w:t>
          </w:r>
          <w:proofErr w:type="spellEnd"/>
        </w:p>
      </w:tc>
      <w:tc>
        <w:tcPr>
          <w:tcW w:w="2738" w:type="dxa"/>
          <w:vAlign w:val="center"/>
        </w:tcPr>
        <w:p w14:paraId="30EB3880" w14:textId="77777777" w:rsidR="00F17B5C" w:rsidRPr="001239C1" w:rsidRDefault="00F17B5C" w:rsidP="00F17B5C">
          <w:pPr>
            <w:pStyle w:val="Fuzeile"/>
            <w:jc w:val="center"/>
            <w:rPr>
              <w:rFonts w:asciiTheme="minorHAnsi" w:hAnsiTheme="minorHAnsi" w:cstheme="minorHAnsi"/>
              <w:color w:val="808080" w:themeColor="background1" w:themeShade="80"/>
            </w:rPr>
          </w:pPr>
          <w:proofErr w:type="spellStart"/>
          <w:r w:rsidRPr="001239C1">
            <w:rPr>
              <w:rFonts w:asciiTheme="minorHAnsi" w:hAnsiTheme="minorHAnsi" w:cstheme="minorHAnsi"/>
              <w:color w:val="808080" w:themeColor="background1" w:themeShade="80"/>
            </w:rPr>
            <w:t>Version</w:t>
          </w:r>
          <w:r>
            <w:rPr>
              <w:rFonts w:asciiTheme="minorHAnsi" w:hAnsiTheme="minorHAnsi" w:cstheme="minorHAnsi"/>
              <w:color w:val="808080" w:themeColor="background1" w:themeShade="80"/>
            </w:rPr>
            <w:t>e</w:t>
          </w:r>
          <w:proofErr w:type="spellEnd"/>
          <w:r w:rsidRPr="001239C1">
            <w:rPr>
              <w:rFonts w:asciiTheme="minorHAnsi" w:hAnsiTheme="minorHAnsi" w:cstheme="minorHAnsi"/>
              <w:color w:val="808080" w:themeColor="background1" w:themeShade="80"/>
            </w:rPr>
            <w:t xml:space="preserve"> 2.1</w:t>
          </w:r>
        </w:p>
      </w:tc>
      <w:tc>
        <w:tcPr>
          <w:tcW w:w="3021" w:type="dxa"/>
          <w:vAlign w:val="center"/>
        </w:tcPr>
        <w:sdt>
          <w:sdtPr>
            <w:rPr>
              <w:rFonts w:asciiTheme="minorHAnsi" w:hAnsiTheme="minorHAnsi" w:cstheme="minorHAnsi"/>
              <w:color w:val="808080" w:themeColor="background1" w:themeShade="8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4AE3455D" w14:textId="77777777" w:rsidR="00F17B5C" w:rsidRPr="001239C1" w:rsidRDefault="00F17B5C" w:rsidP="00F17B5C">
              <w:pPr>
                <w:pStyle w:val="Fuzeile"/>
                <w:jc w:val="center"/>
                <w:rPr>
                  <w:rFonts w:asciiTheme="minorHAnsi" w:hAnsiTheme="minorHAnsi" w:cstheme="minorHAnsi"/>
                  <w:color w:val="808080" w:themeColor="background1" w:themeShade="80"/>
                </w:rPr>
              </w:pPr>
              <w:r>
                <w:rPr>
                  <w:rFonts w:asciiTheme="minorHAnsi" w:hAnsiTheme="minorHAnsi" w:cstheme="minorHAnsi"/>
                  <w:color w:val="808080" w:themeColor="background1" w:themeShade="80"/>
                </w:rPr>
                <w:t>Pagina</w:t>
              </w:r>
              <w:r w:rsidRPr="001239C1">
                <w:rPr>
                  <w:rFonts w:asciiTheme="minorHAnsi" w:hAnsiTheme="minorHAnsi" w:cstheme="minorHAnsi"/>
                  <w:color w:val="808080" w:themeColor="background1" w:themeShade="80"/>
                </w:rPr>
                <w:t xml:space="preserve"> </w:t>
              </w:r>
              <w:r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fldChar w:fldCharType="begin"/>
              </w:r>
              <w:r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</w:rPr>
                <w:instrText>PAGE</w:instrText>
              </w:r>
              <w:r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t>1</w:t>
              </w:r>
              <w:r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fldChar w:fldCharType="end"/>
              </w:r>
              <w:r w:rsidRPr="001239C1">
                <w:rPr>
                  <w:rFonts w:asciiTheme="minorHAnsi" w:hAnsiTheme="minorHAnsi" w:cstheme="minorHAnsi"/>
                  <w:color w:val="808080" w:themeColor="background1" w:themeShade="80"/>
                </w:rPr>
                <w:t xml:space="preserve"> </w:t>
              </w:r>
              <w:r>
                <w:rPr>
                  <w:rFonts w:asciiTheme="minorHAnsi" w:hAnsiTheme="minorHAnsi" w:cstheme="minorHAnsi"/>
                  <w:color w:val="808080" w:themeColor="background1" w:themeShade="80"/>
                </w:rPr>
                <w:t xml:space="preserve">di </w:t>
              </w:r>
              <w:r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fldChar w:fldCharType="begin"/>
              </w:r>
              <w:r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</w:rPr>
                <w:instrText>NUMPAGES</w:instrText>
              </w:r>
              <w:r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t>2</w:t>
              </w:r>
              <w:r w:rsidRPr="001239C1"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65776657" w14:textId="77777777" w:rsidR="00F17B5C" w:rsidRDefault="00F17B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8788" w14:textId="77777777" w:rsidR="0055574F" w:rsidRDefault="0055574F" w:rsidP="00394B7E">
      <w:pPr>
        <w:spacing w:line="240" w:lineRule="auto"/>
      </w:pPr>
      <w:r>
        <w:separator/>
      </w:r>
    </w:p>
  </w:footnote>
  <w:footnote w:type="continuationSeparator" w:id="0">
    <w:p w14:paraId="03E51728" w14:textId="77777777" w:rsidR="0055574F" w:rsidRDefault="0055574F" w:rsidP="00394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81AD" w14:textId="77777777" w:rsidR="00AB28E7" w:rsidRPr="004F6D2E" w:rsidRDefault="00AB28E7" w:rsidP="00AB28E7">
    <w:pPr>
      <w:pStyle w:val="Kopfzeile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27A5A7" wp14:editId="401F2171">
          <wp:simplePos x="0" y="0"/>
          <wp:positionH relativeFrom="column">
            <wp:posOffset>4346575</wp:posOffset>
          </wp:positionH>
          <wp:positionV relativeFrom="paragraph">
            <wp:posOffset>-242570</wp:posOffset>
          </wp:positionV>
          <wp:extent cx="1347719" cy="636422"/>
          <wp:effectExtent l="0" t="0" r="508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719" cy="636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608052" w14:textId="77777777" w:rsidR="00AB28E7" w:rsidRPr="00364521" w:rsidRDefault="00AB28E7" w:rsidP="00AB28E7">
    <w:pPr>
      <w:pStyle w:val="Kopfzeile"/>
    </w:pPr>
  </w:p>
  <w:p w14:paraId="3F57501B" w14:textId="77777777" w:rsidR="00AB28E7" w:rsidRDefault="00AB28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0138D"/>
    <w:multiLevelType w:val="hybridMultilevel"/>
    <w:tmpl w:val="651C4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D7729"/>
    <w:multiLevelType w:val="hybridMultilevel"/>
    <w:tmpl w:val="5930F0A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E0102D"/>
    <w:multiLevelType w:val="hybridMultilevel"/>
    <w:tmpl w:val="A3BA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701216">
    <w:abstractNumId w:val="2"/>
  </w:num>
  <w:num w:numId="2" w16cid:durableId="1884099459">
    <w:abstractNumId w:val="0"/>
  </w:num>
  <w:num w:numId="3" w16cid:durableId="180692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0A"/>
    <w:rsid w:val="00014ACE"/>
    <w:rsid w:val="0004212F"/>
    <w:rsid w:val="00057BE9"/>
    <w:rsid w:val="00065FCA"/>
    <w:rsid w:val="00073427"/>
    <w:rsid w:val="00075874"/>
    <w:rsid w:val="00075A6F"/>
    <w:rsid w:val="00083F95"/>
    <w:rsid w:val="000A74B6"/>
    <w:rsid w:val="000E25B3"/>
    <w:rsid w:val="000F0CCA"/>
    <w:rsid w:val="0011328E"/>
    <w:rsid w:val="00130848"/>
    <w:rsid w:val="00133412"/>
    <w:rsid w:val="00197D55"/>
    <w:rsid w:val="001A6834"/>
    <w:rsid w:val="001E079B"/>
    <w:rsid w:val="00217525"/>
    <w:rsid w:val="00223B99"/>
    <w:rsid w:val="002565AD"/>
    <w:rsid w:val="0029418E"/>
    <w:rsid w:val="002B390D"/>
    <w:rsid w:val="002B5747"/>
    <w:rsid w:val="00300F94"/>
    <w:rsid w:val="003070A9"/>
    <w:rsid w:val="0034166E"/>
    <w:rsid w:val="003522A6"/>
    <w:rsid w:val="003716D9"/>
    <w:rsid w:val="003736D2"/>
    <w:rsid w:val="00394B7E"/>
    <w:rsid w:val="00441985"/>
    <w:rsid w:val="004956F2"/>
    <w:rsid w:val="004F7817"/>
    <w:rsid w:val="00520EEB"/>
    <w:rsid w:val="00526C43"/>
    <w:rsid w:val="00535B7E"/>
    <w:rsid w:val="00535FE5"/>
    <w:rsid w:val="00540A2D"/>
    <w:rsid w:val="0055574F"/>
    <w:rsid w:val="0056228E"/>
    <w:rsid w:val="00574437"/>
    <w:rsid w:val="005B1AD3"/>
    <w:rsid w:val="005E17F1"/>
    <w:rsid w:val="00626E77"/>
    <w:rsid w:val="0062747D"/>
    <w:rsid w:val="00647F6F"/>
    <w:rsid w:val="00653544"/>
    <w:rsid w:val="006B4012"/>
    <w:rsid w:val="007017D2"/>
    <w:rsid w:val="00746FF0"/>
    <w:rsid w:val="00791A91"/>
    <w:rsid w:val="007C1EBD"/>
    <w:rsid w:val="007D5DA8"/>
    <w:rsid w:val="007F7AE0"/>
    <w:rsid w:val="00804405"/>
    <w:rsid w:val="008300C7"/>
    <w:rsid w:val="008A2E92"/>
    <w:rsid w:val="008B7800"/>
    <w:rsid w:val="00937EB0"/>
    <w:rsid w:val="00940879"/>
    <w:rsid w:val="009720EB"/>
    <w:rsid w:val="00983443"/>
    <w:rsid w:val="009D76DA"/>
    <w:rsid w:val="00A43B2A"/>
    <w:rsid w:val="00AA39EF"/>
    <w:rsid w:val="00AA6021"/>
    <w:rsid w:val="00AB28E7"/>
    <w:rsid w:val="00AC19E0"/>
    <w:rsid w:val="00AE357E"/>
    <w:rsid w:val="00AF227D"/>
    <w:rsid w:val="00B05B7B"/>
    <w:rsid w:val="00B21B25"/>
    <w:rsid w:val="00B25857"/>
    <w:rsid w:val="00B27453"/>
    <w:rsid w:val="00B30204"/>
    <w:rsid w:val="00B432B3"/>
    <w:rsid w:val="00B74116"/>
    <w:rsid w:val="00B939AA"/>
    <w:rsid w:val="00BE7E66"/>
    <w:rsid w:val="00BF4ABD"/>
    <w:rsid w:val="00C37E1E"/>
    <w:rsid w:val="00C44669"/>
    <w:rsid w:val="00C56E26"/>
    <w:rsid w:val="00C740C4"/>
    <w:rsid w:val="00CC5CD9"/>
    <w:rsid w:val="00CF7F3B"/>
    <w:rsid w:val="00D83D4A"/>
    <w:rsid w:val="00D8445C"/>
    <w:rsid w:val="00D9483F"/>
    <w:rsid w:val="00DD11BF"/>
    <w:rsid w:val="00DE16CD"/>
    <w:rsid w:val="00DE2157"/>
    <w:rsid w:val="00DF6334"/>
    <w:rsid w:val="00E1086E"/>
    <w:rsid w:val="00E2042A"/>
    <w:rsid w:val="00E30131"/>
    <w:rsid w:val="00E43826"/>
    <w:rsid w:val="00E528ED"/>
    <w:rsid w:val="00E75206"/>
    <w:rsid w:val="00E82408"/>
    <w:rsid w:val="00EE7210"/>
    <w:rsid w:val="00F01036"/>
    <w:rsid w:val="00F02ACA"/>
    <w:rsid w:val="00F17B5C"/>
    <w:rsid w:val="00F5490A"/>
    <w:rsid w:val="00F834B1"/>
    <w:rsid w:val="00FA7247"/>
    <w:rsid w:val="00FC6035"/>
    <w:rsid w:val="00FD767D"/>
    <w:rsid w:val="00FE00BF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CCBF0"/>
  <w15:chartTrackingRefBased/>
  <w15:docId w15:val="{0943A667-CB21-4C3C-BB46-298F4046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490A"/>
    <w:pPr>
      <w:spacing w:after="0" w:line="240" w:lineRule="atLeast"/>
    </w:pPr>
    <w:rPr>
      <w:rFonts w:ascii="MetaBook-Roman" w:eastAsiaTheme="minorEastAsia" w:hAnsi="MetaBook-Roman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1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4B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B7E"/>
    <w:rPr>
      <w:rFonts w:ascii="MetaBook-Roman" w:eastAsiaTheme="minorEastAsia" w:hAnsi="MetaBook-Roman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4B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B7E"/>
    <w:rPr>
      <w:rFonts w:ascii="MetaBook-Roman" w:eastAsiaTheme="minorEastAsia" w:hAnsi="MetaBook-Roman"/>
      <w:sz w:val="18"/>
      <w:lang w:eastAsia="de-DE"/>
    </w:rPr>
  </w:style>
  <w:style w:type="table" w:styleId="Tabellenraster">
    <w:name w:val="Table Grid"/>
    <w:basedOn w:val="NormaleTabelle"/>
    <w:uiPriority w:val="39"/>
    <w:rsid w:val="00394B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5F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5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77D6.4CAC865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2B72-FA0F-46A2-8BA1-94AC70BD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Steger Consulting KG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Steger</dc:creator>
  <cp:keywords/>
  <dc:description/>
  <cp:lastModifiedBy>Lukas Steger</cp:lastModifiedBy>
  <cp:revision>92</cp:revision>
  <dcterms:created xsi:type="dcterms:W3CDTF">2022-07-06T20:19:00Z</dcterms:created>
  <dcterms:modified xsi:type="dcterms:W3CDTF">2022-09-28T13:30:00Z</dcterms:modified>
</cp:coreProperties>
</file>